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4F" w:rsidRPr="008359CD" w:rsidRDefault="00B5154F" w:rsidP="00B5154F">
      <w:pPr>
        <w:pStyle w:val="NormalWeb"/>
        <w:spacing w:before="0" w:beforeAutospacing="0" w:after="0" w:afterAutospacing="0" w:line="288" w:lineRule="atLeast"/>
        <w:ind w:right="-150"/>
        <w:jc w:val="center"/>
        <w:rPr>
          <w:rFonts w:ascii="Comic Sans MS" w:hAnsi="Comic Sans MS"/>
          <w:b/>
          <w:color w:val="000000" w:themeColor="text1"/>
          <w:sz w:val="28"/>
          <w:szCs w:val="28"/>
        </w:rPr>
      </w:pPr>
      <w:r w:rsidRPr="008359CD">
        <w:rPr>
          <w:rFonts w:ascii="Comic Sans MS" w:hAnsi="Comic Sans MS"/>
          <w:b/>
          <w:color w:val="000000" w:themeColor="text1"/>
          <w:sz w:val="28"/>
          <w:szCs w:val="28"/>
        </w:rPr>
        <w:t>L’ÉGLISE DE SAINT MAURICE</w:t>
      </w:r>
      <w:r>
        <w:rPr>
          <w:rFonts w:ascii="Comic Sans MS" w:hAnsi="Comic Sans MS"/>
          <w:b/>
          <w:color w:val="000000" w:themeColor="text1"/>
          <w:sz w:val="28"/>
          <w:szCs w:val="28"/>
        </w:rPr>
        <w:t>-</w:t>
      </w:r>
      <w:r w:rsidRPr="008359CD">
        <w:rPr>
          <w:rFonts w:ascii="Comic Sans MS" w:hAnsi="Comic Sans MS"/>
          <w:b/>
          <w:color w:val="000000" w:themeColor="text1"/>
          <w:sz w:val="28"/>
          <w:szCs w:val="28"/>
        </w:rPr>
        <w:t>LE</w:t>
      </w:r>
      <w:r>
        <w:rPr>
          <w:rFonts w:ascii="Comic Sans MS" w:hAnsi="Comic Sans MS"/>
          <w:b/>
          <w:color w:val="000000" w:themeColor="text1"/>
          <w:sz w:val="28"/>
          <w:szCs w:val="28"/>
        </w:rPr>
        <w:t>-</w:t>
      </w:r>
      <w:r w:rsidRPr="008359CD">
        <w:rPr>
          <w:rFonts w:ascii="Comic Sans MS" w:hAnsi="Comic Sans MS"/>
          <w:b/>
          <w:color w:val="000000" w:themeColor="text1"/>
          <w:sz w:val="28"/>
          <w:szCs w:val="28"/>
        </w:rPr>
        <w:t>VIEIL</w:t>
      </w:r>
    </w:p>
    <w:p w:rsidR="00B5154F" w:rsidRPr="00B43797" w:rsidRDefault="00B5154F" w:rsidP="00B5154F">
      <w:pPr>
        <w:pStyle w:val="NormalWeb"/>
        <w:spacing w:before="0" w:beforeAutospacing="0" w:after="0" w:afterAutospacing="0" w:line="288" w:lineRule="atLeast"/>
        <w:ind w:right="-150"/>
        <w:jc w:val="center"/>
        <w:rPr>
          <w:rFonts w:ascii="Comic Sans MS" w:hAnsi="Comic Sans MS"/>
          <w:color w:val="000000" w:themeColor="text1"/>
          <w:sz w:val="28"/>
          <w:szCs w:val="28"/>
        </w:rPr>
      </w:pPr>
      <w:r w:rsidRPr="00B43797">
        <w:rPr>
          <w:rFonts w:ascii="Comic Sans MS" w:hAnsi="Comic Sans MS"/>
          <w:color w:val="000000" w:themeColor="text1"/>
          <w:sz w:val="28"/>
          <w:szCs w:val="28"/>
        </w:rPr>
        <w:t>**********</w:t>
      </w:r>
    </w:p>
    <w:p w:rsidR="00B5154F" w:rsidRDefault="00B5154F" w:rsidP="00B5154F">
      <w:pPr>
        <w:pStyle w:val="NormalWeb"/>
        <w:spacing w:before="0" w:beforeAutospacing="0" w:after="0" w:afterAutospacing="0" w:line="288" w:lineRule="atLeast"/>
        <w:ind w:right="-150"/>
        <w:jc w:val="center"/>
        <w:rPr>
          <w:rFonts w:ascii="Comic Sans MS" w:hAnsi="Comic Sans MS"/>
          <w:color w:val="000000" w:themeColor="text1"/>
          <w:sz w:val="28"/>
          <w:szCs w:val="28"/>
        </w:rPr>
      </w:pPr>
    </w:p>
    <w:p w:rsidR="00B5154F" w:rsidRDefault="00B5154F" w:rsidP="00B5154F">
      <w:pPr>
        <w:pStyle w:val="NormalWeb"/>
        <w:spacing w:before="0" w:beforeAutospacing="0" w:after="0" w:afterAutospacing="0" w:line="288" w:lineRule="atLeast"/>
        <w:ind w:right="-150"/>
        <w:rPr>
          <w:rFonts w:ascii="Comic Sans MS" w:hAnsi="Comic Sans MS"/>
          <w:color w:val="000000" w:themeColor="text1"/>
          <w:sz w:val="28"/>
          <w:szCs w:val="28"/>
        </w:rPr>
      </w:pPr>
      <w:r>
        <w:rPr>
          <w:rFonts w:ascii="Comic Sans MS" w:hAnsi="Comic Sans MS"/>
          <w:color w:val="000000" w:themeColor="text1"/>
          <w:sz w:val="28"/>
          <w:szCs w:val="28"/>
        </w:rPr>
        <w:t xml:space="preserve">Le 13 juin dernier, l’église de Saint Maurice le Vieil a ouvert ses portes : environ 80 personnes sont venues découvrir cette église tout nouvellement </w:t>
      </w:r>
      <w:proofErr w:type="gramStart"/>
      <w:r>
        <w:rPr>
          <w:rFonts w:ascii="Comic Sans MS" w:hAnsi="Comic Sans MS"/>
          <w:color w:val="000000" w:themeColor="text1"/>
          <w:sz w:val="28"/>
          <w:szCs w:val="28"/>
        </w:rPr>
        <w:t>éclairée(</w:t>
      </w:r>
      <w:proofErr w:type="gramEnd"/>
      <w:r>
        <w:rPr>
          <w:rFonts w:ascii="Comic Sans MS" w:hAnsi="Comic Sans MS"/>
          <w:color w:val="000000" w:themeColor="text1"/>
          <w:sz w:val="28"/>
          <w:szCs w:val="28"/>
        </w:rPr>
        <w:t xml:space="preserve"> un grand merci à la commune pour cette installation ) et embellie par ses habitants. Un grand nettoyage a eu lieu et même les enfants y ont participé dans la bonne humeur. Pour cette journée, des plantes des champs ont décorés le chœur de l’église.</w:t>
      </w:r>
    </w:p>
    <w:p w:rsidR="00B5154F" w:rsidRDefault="00B5154F" w:rsidP="00B5154F">
      <w:pPr>
        <w:pStyle w:val="NormalWeb"/>
        <w:spacing w:before="0" w:beforeAutospacing="0" w:after="0" w:afterAutospacing="0" w:line="288" w:lineRule="atLeast"/>
        <w:ind w:right="-150"/>
        <w:rPr>
          <w:rFonts w:ascii="Comic Sans MS" w:hAnsi="Comic Sans MS"/>
          <w:color w:val="000000" w:themeColor="text1"/>
          <w:sz w:val="28"/>
          <w:szCs w:val="28"/>
        </w:rPr>
      </w:pPr>
    </w:p>
    <w:p w:rsidR="00B5154F" w:rsidRDefault="00B5154F" w:rsidP="00B5154F">
      <w:pPr>
        <w:spacing w:after="0" w:line="240" w:lineRule="auto"/>
        <w:jc w:val="both"/>
        <w:rPr>
          <w:rFonts w:ascii="Comic Sans MS" w:eastAsia="Times New Roman" w:hAnsi="Comic Sans MS" w:cs="Times New Roman"/>
          <w:color w:val="000000"/>
          <w:sz w:val="28"/>
          <w:szCs w:val="28"/>
          <w:shd w:val="clear" w:color="auto" w:fill="FFFFFF"/>
          <w:lang w:eastAsia="fr-FR"/>
        </w:rPr>
      </w:pPr>
      <w:r>
        <w:rPr>
          <w:rFonts w:ascii="Comic Sans MS" w:eastAsia="Times New Roman" w:hAnsi="Comic Sans MS" w:cs="Times New Roman"/>
          <w:color w:val="000000"/>
          <w:sz w:val="28"/>
          <w:szCs w:val="28"/>
          <w:shd w:val="clear" w:color="auto" w:fill="FFFFFF"/>
          <w:lang w:eastAsia="fr-FR"/>
        </w:rPr>
        <w:t>Sur l</w:t>
      </w:r>
      <w:r w:rsidRPr="00873952">
        <w:rPr>
          <w:rFonts w:ascii="Comic Sans MS" w:eastAsia="Times New Roman" w:hAnsi="Comic Sans MS" w:cs="Times New Roman"/>
          <w:color w:val="000000"/>
          <w:sz w:val="28"/>
          <w:szCs w:val="28"/>
          <w:shd w:val="clear" w:color="auto" w:fill="FFFFFF"/>
          <w:lang w:eastAsia="fr-FR"/>
        </w:rPr>
        <w:t>a porte de l’Église</w:t>
      </w:r>
      <w:r>
        <w:rPr>
          <w:rFonts w:ascii="Comic Sans MS" w:eastAsia="Times New Roman" w:hAnsi="Comic Sans MS" w:cs="Times New Roman"/>
          <w:color w:val="000000"/>
          <w:sz w:val="28"/>
          <w:szCs w:val="28"/>
          <w:shd w:val="clear" w:color="auto" w:fill="FFFFFF"/>
          <w:lang w:eastAsia="fr-FR"/>
        </w:rPr>
        <w:t xml:space="preserve"> en chêne</w:t>
      </w:r>
      <w:r w:rsidRPr="00873952">
        <w:rPr>
          <w:rFonts w:ascii="Comic Sans MS" w:eastAsia="Times New Roman" w:hAnsi="Comic Sans MS" w:cs="Times New Roman"/>
          <w:color w:val="000000"/>
          <w:sz w:val="28"/>
          <w:szCs w:val="28"/>
          <w:shd w:val="clear" w:color="auto" w:fill="FFFFFF"/>
          <w:lang w:eastAsia="fr-FR"/>
        </w:rPr>
        <w:t>, datant du XVIe siècle,</w:t>
      </w:r>
      <w:r>
        <w:rPr>
          <w:rFonts w:ascii="Comic Sans MS" w:eastAsia="Times New Roman" w:hAnsi="Comic Sans MS" w:cs="Times New Roman"/>
          <w:color w:val="000000"/>
          <w:sz w:val="28"/>
          <w:szCs w:val="28"/>
          <w:shd w:val="clear" w:color="auto" w:fill="FFFFFF"/>
          <w:lang w:eastAsia="fr-FR"/>
        </w:rPr>
        <w:t xml:space="preserve"> </w:t>
      </w:r>
      <w:proofErr w:type="spellStart"/>
      <w:r>
        <w:rPr>
          <w:rFonts w:ascii="Comic Sans MS" w:eastAsia="Times New Roman" w:hAnsi="Comic Sans MS" w:cs="Times New Roman"/>
          <w:color w:val="000000"/>
          <w:sz w:val="28"/>
          <w:szCs w:val="28"/>
          <w:shd w:val="clear" w:color="auto" w:fill="FFFFFF"/>
          <w:lang w:eastAsia="fr-FR"/>
        </w:rPr>
        <w:t>est</w:t>
      </w:r>
      <w:r w:rsidRPr="00873952">
        <w:rPr>
          <w:rFonts w:ascii="Comic Sans MS" w:eastAsia="Times New Roman" w:hAnsi="Comic Sans MS" w:cs="Times New Roman"/>
          <w:color w:val="000000"/>
          <w:sz w:val="28"/>
          <w:szCs w:val="28"/>
          <w:shd w:val="clear" w:color="auto" w:fill="FFFFFF"/>
          <w:lang w:eastAsia="fr-FR"/>
        </w:rPr>
        <w:t>sculpté</w:t>
      </w:r>
      <w:proofErr w:type="spellEnd"/>
      <w:r>
        <w:rPr>
          <w:rFonts w:ascii="Comic Sans MS" w:eastAsia="Times New Roman" w:hAnsi="Comic Sans MS" w:cs="Times New Roman"/>
          <w:color w:val="000000"/>
          <w:sz w:val="28"/>
          <w:szCs w:val="28"/>
          <w:shd w:val="clear" w:color="auto" w:fill="FFFFFF"/>
          <w:lang w:eastAsia="fr-FR"/>
        </w:rPr>
        <w:t xml:space="preserve"> un </w:t>
      </w:r>
      <w:proofErr w:type="spellStart"/>
      <w:r>
        <w:rPr>
          <w:rFonts w:ascii="Comic Sans MS" w:eastAsia="Times New Roman" w:hAnsi="Comic Sans MS" w:cs="Times New Roman"/>
          <w:color w:val="000000"/>
          <w:sz w:val="28"/>
          <w:szCs w:val="28"/>
          <w:shd w:val="clear" w:color="auto" w:fill="FFFFFF"/>
          <w:lang w:eastAsia="fr-FR"/>
        </w:rPr>
        <w:t>ostensoirrayonnantavec</w:t>
      </w:r>
      <w:proofErr w:type="spellEnd"/>
      <w:r>
        <w:rPr>
          <w:rFonts w:ascii="Comic Sans MS" w:eastAsia="Times New Roman" w:hAnsi="Comic Sans MS" w:cs="Times New Roman"/>
          <w:color w:val="000000"/>
          <w:sz w:val="28"/>
          <w:szCs w:val="28"/>
          <w:shd w:val="clear" w:color="auto" w:fill="FFFFFF"/>
          <w:lang w:eastAsia="fr-FR"/>
        </w:rPr>
        <w:t xml:space="preserve"> une banderole </w:t>
      </w:r>
      <w:r w:rsidRPr="00873952">
        <w:rPr>
          <w:rFonts w:ascii="Comic Sans MS" w:eastAsia="Times New Roman" w:hAnsi="Comic Sans MS" w:cs="Times New Roman"/>
          <w:color w:val="000000"/>
          <w:sz w:val="28"/>
          <w:szCs w:val="28"/>
          <w:shd w:val="clear" w:color="auto" w:fill="FFFFFF"/>
          <w:lang w:eastAsia="fr-FR"/>
        </w:rPr>
        <w:t>comport</w:t>
      </w:r>
      <w:r>
        <w:rPr>
          <w:rFonts w:ascii="Comic Sans MS" w:eastAsia="Times New Roman" w:hAnsi="Comic Sans MS" w:cs="Times New Roman"/>
          <w:color w:val="000000"/>
          <w:sz w:val="28"/>
          <w:szCs w:val="28"/>
          <w:shd w:val="clear" w:color="auto" w:fill="FFFFFF"/>
          <w:lang w:eastAsia="fr-FR"/>
        </w:rPr>
        <w:t>ant</w:t>
      </w:r>
      <w:r w:rsidRPr="00873952">
        <w:rPr>
          <w:rFonts w:ascii="Comic Sans MS" w:eastAsia="Times New Roman" w:hAnsi="Comic Sans MS" w:cs="Times New Roman"/>
          <w:color w:val="000000"/>
          <w:sz w:val="28"/>
          <w:szCs w:val="28"/>
          <w:shd w:val="clear" w:color="auto" w:fill="FFFFFF"/>
          <w:lang w:eastAsia="fr-FR"/>
        </w:rPr>
        <w:t xml:space="preserve"> une citation extraite de l’Évangile selon saint Jean : </w:t>
      </w:r>
    </w:p>
    <w:p w:rsidR="00B5154F" w:rsidRPr="008359CD" w:rsidRDefault="00B5154F" w:rsidP="00B5154F">
      <w:pPr>
        <w:spacing w:after="0" w:line="240" w:lineRule="auto"/>
        <w:jc w:val="center"/>
        <w:rPr>
          <w:rFonts w:ascii="Comic Sans MS" w:eastAsia="Times New Roman" w:hAnsi="Comic Sans MS" w:cs="Times New Roman"/>
          <w:b/>
          <w:i/>
          <w:iCs/>
          <w:color w:val="000000"/>
          <w:sz w:val="28"/>
          <w:szCs w:val="28"/>
          <w:lang w:eastAsia="fr-FR"/>
        </w:rPr>
      </w:pPr>
      <w:r w:rsidRPr="008359CD">
        <w:rPr>
          <w:rFonts w:ascii="Comic Sans MS" w:eastAsia="Times New Roman" w:hAnsi="Comic Sans MS" w:cs="Times New Roman"/>
          <w:b/>
          <w:color w:val="000000"/>
          <w:sz w:val="28"/>
          <w:szCs w:val="28"/>
          <w:shd w:val="clear" w:color="auto" w:fill="FFFFFF"/>
          <w:lang w:eastAsia="fr-FR"/>
        </w:rPr>
        <w:t>"</w:t>
      </w:r>
      <w:proofErr w:type="spellStart"/>
      <w:r w:rsidRPr="008359CD">
        <w:rPr>
          <w:rFonts w:ascii="Comic Sans MS" w:eastAsia="Times New Roman" w:hAnsi="Comic Sans MS" w:cs="Times New Roman"/>
          <w:b/>
          <w:i/>
          <w:iCs/>
          <w:color w:val="000000"/>
          <w:sz w:val="28"/>
          <w:szCs w:val="28"/>
          <w:lang w:eastAsia="fr-FR"/>
        </w:rPr>
        <w:t>Januisclausis</w:t>
      </w:r>
      <w:proofErr w:type="spellEnd"/>
      <w:r w:rsidRPr="008359CD">
        <w:rPr>
          <w:rFonts w:ascii="Comic Sans MS" w:eastAsia="Times New Roman" w:hAnsi="Comic Sans MS" w:cs="Times New Roman"/>
          <w:b/>
          <w:i/>
          <w:iCs/>
          <w:color w:val="000000"/>
          <w:sz w:val="28"/>
          <w:szCs w:val="28"/>
          <w:lang w:eastAsia="fr-FR"/>
        </w:rPr>
        <w:t xml:space="preserve"> in médio </w:t>
      </w:r>
      <w:proofErr w:type="spellStart"/>
      <w:r w:rsidRPr="008359CD">
        <w:rPr>
          <w:rFonts w:ascii="Comic Sans MS" w:eastAsia="Times New Roman" w:hAnsi="Comic Sans MS" w:cs="Times New Roman"/>
          <w:b/>
          <w:i/>
          <w:iCs/>
          <w:color w:val="000000"/>
          <w:sz w:val="28"/>
          <w:szCs w:val="28"/>
          <w:lang w:eastAsia="fr-FR"/>
        </w:rPr>
        <w:t>stetit</w:t>
      </w:r>
      <w:proofErr w:type="spellEnd"/>
      <w:r w:rsidRPr="008359CD">
        <w:rPr>
          <w:rFonts w:ascii="Comic Sans MS" w:eastAsia="Times New Roman" w:hAnsi="Comic Sans MS" w:cs="Times New Roman"/>
          <w:b/>
          <w:i/>
          <w:iCs/>
          <w:color w:val="000000"/>
          <w:sz w:val="28"/>
          <w:szCs w:val="28"/>
          <w:lang w:eastAsia="fr-FR"/>
        </w:rPr>
        <w:t>"</w:t>
      </w:r>
    </w:p>
    <w:p w:rsidR="00B5154F" w:rsidRDefault="00B5154F" w:rsidP="00B5154F">
      <w:pPr>
        <w:spacing w:after="0" w:line="240" w:lineRule="auto"/>
        <w:jc w:val="center"/>
        <w:rPr>
          <w:rFonts w:ascii="Comic Sans MS" w:eastAsia="Times New Roman" w:hAnsi="Comic Sans MS" w:cs="Times New Roman"/>
          <w:i/>
          <w:iCs/>
          <w:color w:val="000000"/>
          <w:sz w:val="28"/>
          <w:szCs w:val="28"/>
          <w:lang w:eastAsia="fr-FR"/>
        </w:rPr>
      </w:pPr>
      <w:r w:rsidRPr="00EF7AE9">
        <w:rPr>
          <w:rFonts w:ascii="Comic Sans MS" w:eastAsia="Times New Roman" w:hAnsi="Comic Sans MS" w:cs="Times New Roman"/>
          <w:i/>
          <w:iCs/>
          <w:color w:val="000000"/>
          <w:sz w:val="28"/>
          <w:szCs w:val="28"/>
          <w:lang w:eastAsia="fr-FR"/>
        </w:rPr>
        <w:t>(</w:t>
      </w:r>
      <w:proofErr w:type="gramStart"/>
      <w:r w:rsidRPr="00EF7AE9">
        <w:rPr>
          <w:rFonts w:ascii="Comic Sans MS" w:eastAsia="Times New Roman" w:hAnsi="Comic Sans MS" w:cs="Times New Roman"/>
          <w:i/>
          <w:iCs/>
          <w:color w:val="000000"/>
          <w:sz w:val="28"/>
          <w:szCs w:val="28"/>
          <w:lang w:eastAsia="fr-FR"/>
        </w:rPr>
        <w:t>portes</w:t>
      </w:r>
      <w:proofErr w:type="gramEnd"/>
      <w:r w:rsidRPr="00EF7AE9">
        <w:rPr>
          <w:rFonts w:ascii="Comic Sans MS" w:eastAsia="Times New Roman" w:hAnsi="Comic Sans MS" w:cs="Times New Roman"/>
          <w:i/>
          <w:iCs/>
          <w:color w:val="000000"/>
          <w:sz w:val="28"/>
          <w:szCs w:val="28"/>
          <w:lang w:eastAsia="fr-FR"/>
        </w:rPr>
        <w:t xml:space="preserve"> verrouillées, Jésus vint se tenir au milieu d’eux</w:t>
      </w:r>
    </w:p>
    <w:p w:rsidR="00B5154F" w:rsidRDefault="00B5154F" w:rsidP="00B5154F">
      <w:pPr>
        <w:spacing w:after="0" w:line="240" w:lineRule="auto"/>
        <w:jc w:val="center"/>
        <w:rPr>
          <w:rFonts w:ascii="Comic Sans MS" w:eastAsia="Times New Roman" w:hAnsi="Comic Sans MS" w:cs="Times New Roman"/>
          <w:noProof/>
          <w:sz w:val="28"/>
          <w:szCs w:val="28"/>
          <w:lang w:eastAsia="fr-FR"/>
        </w:rPr>
      </w:pPr>
      <w:proofErr w:type="gramStart"/>
      <w:r w:rsidRPr="00EF7AE9">
        <w:rPr>
          <w:rFonts w:ascii="Comic Sans MS" w:eastAsia="Times New Roman" w:hAnsi="Comic Sans MS" w:cs="Times New Roman"/>
          <w:i/>
          <w:iCs/>
          <w:color w:val="000000"/>
          <w:sz w:val="28"/>
          <w:szCs w:val="28"/>
          <w:lang w:eastAsia="fr-FR"/>
        </w:rPr>
        <w:t>au</w:t>
      </w:r>
      <w:proofErr w:type="gramEnd"/>
      <w:r w:rsidRPr="00EF7AE9">
        <w:rPr>
          <w:rFonts w:ascii="Comic Sans MS" w:eastAsia="Times New Roman" w:hAnsi="Comic Sans MS" w:cs="Times New Roman"/>
          <w:i/>
          <w:iCs/>
          <w:color w:val="000000"/>
          <w:sz w:val="28"/>
          <w:szCs w:val="28"/>
          <w:lang w:eastAsia="fr-FR"/>
        </w:rPr>
        <w:t xml:space="preserve"> jour de sa résurrection</w:t>
      </w:r>
      <w:r w:rsidRPr="00873952">
        <w:rPr>
          <w:rFonts w:ascii="Comic Sans MS" w:eastAsia="Times New Roman" w:hAnsi="Comic Sans MS" w:cs="Times New Roman"/>
          <w:color w:val="000000"/>
          <w:sz w:val="28"/>
          <w:szCs w:val="28"/>
          <w:shd w:val="clear" w:color="auto" w:fill="FFFFFF"/>
          <w:lang w:eastAsia="fr-FR"/>
        </w:rPr>
        <w:t>)".</w:t>
      </w:r>
    </w:p>
    <w:p w:rsidR="00B5154F" w:rsidRDefault="00B5154F" w:rsidP="00B5154F">
      <w:pPr>
        <w:spacing w:after="0" w:line="240" w:lineRule="auto"/>
        <w:jc w:val="center"/>
        <w:rPr>
          <w:rFonts w:ascii="Comic Sans MS" w:eastAsia="Times New Roman" w:hAnsi="Comic Sans MS" w:cs="Times New Roman"/>
          <w:color w:val="000000"/>
          <w:sz w:val="28"/>
          <w:szCs w:val="28"/>
          <w:shd w:val="clear" w:color="auto" w:fill="FFFFFF"/>
          <w:lang w:eastAsia="fr-FR"/>
        </w:rPr>
      </w:pPr>
    </w:p>
    <w:p w:rsidR="00B5154F" w:rsidRDefault="00B5154F" w:rsidP="00B5154F">
      <w:pPr>
        <w:pStyle w:val="NormalWeb"/>
        <w:spacing w:before="0" w:beforeAutospacing="0" w:after="0" w:afterAutospacing="0" w:line="288" w:lineRule="atLeast"/>
        <w:ind w:right="-150"/>
        <w:jc w:val="both"/>
        <w:rPr>
          <w:rFonts w:ascii="Comic Sans MS" w:hAnsi="Comic Sans MS"/>
          <w:color w:val="000000" w:themeColor="text1"/>
          <w:sz w:val="28"/>
          <w:szCs w:val="28"/>
        </w:rPr>
      </w:pPr>
      <w:bookmarkStart w:id="0" w:name="_GoBack"/>
      <w:bookmarkEnd w:id="0"/>
      <w:r>
        <w:rPr>
          <w:rFonts w:ascii="Comic Sans MS" w:hAnsi="Comic Sans MS"/>
          <w:color w:val="000000" w:themeColor="text1"/>
          <w:sz w:val="28"/>
          <w:szCs w:val="28"/>
        </w:rPr>
        <w:t>Initialement, les murs étaient en partie couverts de fresques dont il ne reste que peu de traces : une trace au fond du tabernacle de l’autel de la vierge où est représenté François d’Assise recevant les stigmates. Récemment, fût découvert une peinture de Saint Jean Baptiste près de la chaire.</w:t>
      </w:r>
    </w:p>
    <w:p w:rsidR="00B5154F" w:rsidRDefault="00B5154F" w:rsidP="00B5154F">
      <w:pPr>
        <w:pStyle w:val="NormalWeb"/>
        <w:spacing w:before="0" w:beforeAutospacing="0" w:after="0" w:afterAutospacing="0" w:line="288" w:lineRule="atLeast"/>
        <w:ind w:right="-150"/>
        <w:jc w:val="both"/>
        <w:rPr>
          <w:rFonts w:ascii="Comic Sans MS" w:hAnsi="Comic Sans MS"/>
          <w:color w:val="000000" w:themeColor="text1"/>
          <w:sz w:val="28"/>
          <w:szCs w:val="28"/>
        </w:rPr>
      </w:pPr>
    </w:p>
    <w:p w:rsidR="00B5154F" w:rsidRDefault="00B5154F" w:rsidP="00B5154F">
      <w:pPr>
        <w:pStyle w:val="NormalWeb"/>
        <w:spacing w:before="0" w:beforeAutospacing="0" w:after="0" w:afterAutospacing="0" w:line="288" w:lineRule="atLeast"/>
        <w:ind w:right="-150"/>
        <w:jc w:val="both"/>
        <w:rPr>
          <w:rFonts w:ascii="Comic Sans MS" w:hAnsi="Comic Sans MS"/>
          <w:color w:val="000000" w:themeColor="text1"/>
          <w:sz w:val="28"/>
          <w:szCs w:val="28"/>
        </w:rPr>
      </w:pPr>
      <w:r w:rsidRPr="00011671">
        <w:rPr>
          <w:rFonts w:ascii="Comic Sans MS" w:hAnsi="Comic Sans MS"/>
          <w:b/>
          <w:color w:val="000000" w:themeColor="text1"/>
          <w:sz w:val="28"/>
          <w:szCs w:val="28"/>
        </w:rPr>
        <w:t>Dans le chœur</w:t>
      </w:r>
      <w:r>
        <w:rPr>
          <w:rFonts w:ascii="Comic Sans MS" w:hAnsi="Comic Sans MS"/>
          <w:color w:val="000000" w:themeColor="text1"/>
          <w:sz w:val="28"/>
          <w:szCs w:val="28"/>
        </w:rPr>
        <w:t>, Jules LEBON, belge réfugié à Saint Maurice durant la guerre de 14-18, peignit le chœur de ses actuelles tentures en 1915. Une frise représente des fleurs d’acanthe avec des draperies d’un ton vert-pale semées d’initiales de Saint léger et de croix latines.</w:t>
      </w:r>
    </w:p>
    <w:p w:rsidR="00B5154F" w:rsidRPr="00AC33B6" w:rsidRDefault="00B5154F" w:rsidP="00B5154F">
      <w:pPr>
        <w:pStyle w:val="NormalWeb"/>
        <w:spacing w:before="0" w:beforeAutospacing="0" w:after="0" w:afterAutospacing="0" w:line="288" w:lineRule="atLeast"/>
        <w:ind w:right="-150"/>
        <w:jc w:val="both"/>
        <w:rPr>
          <w:rFonts w:ascii="Comic Sans MS" w:hAnsi="Comic Sans MS"/>
          <w:color w:val="000000" w:themeColor="text1"/>
          <w:sz w:val="20"/>
          <w:szCs w:val="20"/>
        </w:rPr>
      </w:pPr>
    </w:p>
    <w:p w:rsidR="00B5154F" w:rsidRDefault="00B5154F" w:rsidP="00B5154F">
      <w:pPr>
        <w:pStyle w:val="NormalWeb"/>
        <w:spacing w:before="0" w:beforeAutospacing="0" w:after="0" w:afterAutospacing="0" w:line="288" w:lineRule="atLeast"/>
        <w:ind w:right="-150"/>
        <w:jc w:val="both"/>
        <w:rPr>
          <w:rFonts w:ascii="Comic Sans MS" w:hAnsi="Comic Sans MS"/>
          <w:color w:val="000000" w:themeColor="text1"/>
          <w:sz w:val="28"/>
          <w:szCs w:val="28"/>
        </w:rPr>
      </w:pPr>
      <w:r>
        <w:rPr>
          <w:rFonts w:ascii="Comic Sans MS" w:hAnsi="Comic Sans MS"/>
          <w:color w:val="000000" w:themeColor="text1"/>
          <w:sz w:val="28"/>
          <w:szCs w:val="28"/>
        </w:rPr>
        <w:t>- Au-dessus de l’autel</w:t>
      </w:r>
      <w:r w:rsidRPr="009F38DF">
        <w:rPr>
          <w:rFonts w:ascii="Comic Sans MS" w:hAnsi="Comic Sans MS"/>
          <w:b/>
          <w:color w:val="000000" w:themeColor="text1"/>
          <w:sz w:val="28"/>
          <w:szCs w:val="28"/>
        </w:rPr>
        <w:t xml:space="preserve">, un tableau </w:t>
      </w:r>
      <w:proofErr w:type="gramStart"/>
      <w:r>
        <w:rPr>
          <w:rFonts w:ascii="Comic Sans MS" w:hAnsi="Comic Sans MS"/>
          <w:b/>
          <w:color w:val="000000" w:themeColor="text1"/>
          <w:sz w:val="28"/>
          <w:szCs w:val="28"/>
        </w:rPr>
        <w:t>de</w:t>
      </w:r>
      <w:r w:rsidRPr="009F38DF">
        <w:rPr>
          <w:rFonts w:ascii="Comic Sans MS" w:hAnsi="Comic Sans MS"/>
          <w:b/>
          <w:color w:val="000000" w:themeColor="text1"/>
          <w:sz w:val="28"/>
          <w:szCs w:val="28"/>
        </w:rPr>
        <w:t xml:space="preserve"> AZAMBRE</w:t>
      </w:r>
      <w:proofErr w:type="gramEnd"/>
      <w:r>
        <w:rPr>
          <w:rFonts w:ascii="Comic Sans MS" w:hAnsi="Comic Sans MS"/>
          <w:color w:val="000000" w:themeColor="text1"/>
          <w:sz w:val="28"/>
          <w:szCs w:val="28"/>
        </w:rPr>
        <w:t xml:space="preserve">, peintre du XX° siècle habitant </w:t>
      </w:r>
      <w:proofErr w:type="spellStart"/>
      <w:r>
        <w:rPr>
          <w:rFonts w:ascii="Comic Sans MS" w:hAnsi="Comic Sans MS"/>
          <w:color w:val="000000" w:themeColor="text1"/>
          <w:sz w:val="28"/>
          <w:szCs w:val="28"/>
        </w:rPr>
        <w:t>Senan</w:t>
      </w:r>
      <w:proofErr w:type="spellEnd"/>
      <w:r>
        <w:rPr>
          <w:rFonts w:ascii="Comic Sans MS" w:hAnsi="Comic Sans MS"/>
          <w:color w:val="000000" w:themeColor="text1"/>
          <w:sz w:val="28"/>
          <w:szCs w:val="28"/>
        </w:rPr>
        <w:t xml:space="preserve">, représente </w:t>
      </w:r>
      <w:r w:rsidRPr="009F38DF">
        <w:rPr>
          <w:rFonts w:ascii="Comic Sans MS" w:hAnsi="Comic Sans MS"/>
          <w:b/>
          <w:color w:val="000000" w:themeColor="text1"/>
          <w:sz w:val="28"/>
          <w:szCs w:val="28"/>
        </w:rPr>
        <w:t>SAINT LÉGER</w:t>
      </w:r>
      <w:r>
        <w:rPr>
          <w:rFonts w:ascii="Comic Sans MS" w:hAnsi="Comic Sans MS"/>
          <w:color w:val="000000" w:themeColor="text1"/>
          <w:sz w:val="28"/>
          <w:szCs w:val="28"/>
        </w:rPr>
        <w:t>, patron de la paroisse.</w:t>
      </w:r>
    </w:p>
    <w:p w:rsidR="00B5154F" w:rsidRDefault="00B5154F" w:rsidP="00B5154F">
      <w:pPr>
        <w:pStyle w:val="NormalWeb"/>
        <w:spacing w:before="0" w:beforeAutospacing="0" w:after="0" w:afterAutospacing="0" w:line="288" w:lineRule="atLeast"/>
        <w:ind w:right="-150"/>
        <w:jc w:val="both"/>
        <w:rPr>
          <w:rFonts w:ascii="Comic Sans MS" w:hAnsi="Comic Sans MS"/>
          <w:color w:val="000000" w:themeColor="text1"/>
          <w:sz w:val="28"/>
          <w:szCs w:val="28"/>
        </w:rPr>
      </w:pPr>
      <w:r>
        <w:rPr>
          <w:rFonts w:ascii="Comic Sans MS" w:hAnsi="Comic Sans MS"/>
          <w:color w:val="000000" w:themeColor="text1"/>
          <w:sz w:val="28"/>
          <w:szCs w:val="28"/>
        </w:rPr>
        <w:t xml:space="preserve">- </w:t>
      </w:r>
      <w:r w:rsidRPr="009F38DF">
        <w:rPr>
          <w:rFonts w:ascii="Comic Sans MS" w:hAnsi="Comic Sans MS"/>
          <w:b/>
          <w:color w:val="000000" w:themeColor="text1"/>
          <w:sz w:val="28"/>
          <w:szCs w:val="28"/>
        </w:rPr>
        <w:t xml:space="preserve">Deux </w:t>
      </w:r>
      <w:proofErr w:type="spellStart"/>
      <w:r>
        <w:rPr>
          <w:rFonts w:ascii="Comic Sans MS" w:hAnsi="Comic Sans MS"/>
          <w:b/>
          <w:color w:val="000000" w:themeColor="text1"/>
          <w:sz w:val="28"/>
          <w:szCs w:val="28"/>
        </w:rPr>
        <w:t>Christ</w:t>
      </w:r>
      <w:r>
        <w:rPr>
          <w:rFonts w:ascii="Comic Sans MS" w:hAnsi="Comic Sans MS"/>
          <w:color w:val="000000" w:themeColor="text1"/>
          <w:sz w:val="28"/>
          <w:szCs w:val="28"/>
        </w:rPr>
        <w:t>de</w:t>
      </w:r>
      <w:proofErr w:type="spellEnd"/>
      <w:r>
        <w:rPr>
          <w:rFonts w:ascii="Comic Sans MS" w:hAnsi="Comic Sans MS"/>
          <w:color w:val="000000" w:themeColor="text1"/>
          <w:sz w:val="28"/>
          <w:szCs w:val="28"/>
        </w:rPr>
        <w:t xml:space="preserve"> banc d’œuvre du XVII° siècle sont disposés autour de l’autel </w:t>
      </w:r>
    </w:p>
    <w:p w:rsidR="00B5154F" w:rsidRDefault="00B5154F" w:rsidP="00B5154F">
      <w:pPr>
        <w:pStyle w:val="NormalWeb"/>
        <w:spacing w:before="0" w:beforeAutospacing="0" w:after="0" w:afterAutospacing="0" w:line="288" w:lineRule="atLeast"/>
        <w:ind w:right="-150"/>
        <w:jc w:val="both"/>
        <w:rPr>
          <w:rFonts w:ascii="Comic Sans MS" w:hAnsi="Comic Sans MS"/>
          <w:color w:val="000000" w:themeColor="text1"/>
          <w:sz w:val="28"/>
          <w:szCs w:val="28"/>
        </w:rPr>
      </w:pPr>
    </w:p>
    <w:p w:rsidR="00B5154F" w:rsidRDefault="00B5154F" w:rsidP="00B5154F">
      <w:pPr>
        <w:pStyle w:val="NormalWeb"/>
        <w:spacing w:before="0" w:beforeAutospacing="0" w:after="0" w:afterAutospacing="0" w:line="288" w:lineRule="atLeast"/>
        <w:ind w:right="-147"/>
        <w:jc w:val="both"/>
        <w:rPr>
          <w:rFonts w:ascii="Comic Sans MS" w:hAnsi="Comic Sans MS"/>
          <w:b/>
          <w:color w:val="000000" w:themeColor="text1"/>
          <w:sz w:val="28"/>
          <w:szCs w:val="28"/>
          <w:u w:val="single"/>
        </w:rPr>
      </w:pPr>
      <w:r w:rsidRPr="00011671">
        <w:rPr>
          <w:rFonts w:ascii="Comic Sans MS" w:hAnsi="Comic Sans MS"/>
          <w:b/>
          <w:color w:val="000000" w:themeColor="text1"/>
          <w:sz w:val="28"/>
          <w:szCs w:val="28"/>
        </w:rPr>
        <w:t>Dans la nef</w:t>
      </w:r>
      <w:r>
        <w:rPr>
          <w:rFonts w:ascii="Comic Sans MS" w:hAnsi="Comic Sans MS"/>
          <w:color w:val="000000" w:themeColor="text1"/>
          <w:sz w:val="28"/>
          <w:szCs w:val="28"/>
        </w:rPr>
        <w:t>, il y a des reproductions photographiques dont les originaux sont à l’abbaye de Saint Germain à Auxerre :</w:t>
      </w:r>
    </w:p>
    <w:p w:rsidR="00B5154F" w:rsidRDefault="00B5154F" w:rsidP="00B5154F">
      <w:pPr>
        <w:pStyle w:val="NormalWeb"/>
        <w:spacing w:before="0" w:beforeAutospacing="0" w:after="0" w:afterAutospacing="0" w:line="288" w:lineRule="atLeast"/>
        <w:ind w:right="-150"/>
        <w:jc w:val="both"/>
        <w:rPr>
          <w:rFonts w:ascii="Comic Sans MS" w:hAnsi="Comic Sans MS"/>
          <w:color w:val="000000" w:themeColor="text1"/>
          <w:sz w:val="28"/>
          <w:szCs w:val="28"/>
        </w:rPr>
      </w:pPr>
      <w:r w:rsidRPr="009F38DF">
        <w:rPr>
          <w:rFonts w:ascii="Comic Sans MS" w:hAnsi="Comic Sans MS"/>
          <w:b/>
          <w:color w:val="000000" w:themeColor="text1"/>
          <w:sz w:val="28"/>
          <w:szCs w:val="28"/>
        </w:rPr>
        <w:t xml:space="preserve">- Tableaux du </w:t>
      </w:r>
      <w:proofErr w:type="spellStart"/>
      <w:r w:rsidRPr="009F38DF">
        <w:rPr>
          <w:rFonts w:ascii="Comic Sans MS" w:hAnsi="Comic Sans MS"/>
          <w:b/>
          <w:color w:val="000000" w:themeColor="text1"/>
          <w:sz w:val="28"/>
          <w:szCs w:val="28"/>
        </w:rPr>
        <w:t>XV°siècle</w:t>
      </w:r>
      <w:proofErr w:type="spellEnd"/>
      <w:r>
        <w:rPr>
          <w:rFonts w:ascii="Comic Sans MS" w:hAnsi="Comic Sans MS"/>
          <w:b/>
          <w:color w:val="000000" w:themeColor="text1"/>
          <w:sz w:val="28"/>
          <w:szCs w:val="28"/>
        </w:rPr>
        <w:t xml:space="preserve"> </w:t>
      </w:r>
      <w:proofErr w:type="spellStart"/>
      <w:r>
        <w:rPr>
          <w:rFonts w:ascii="Comic Sans MS" w:hAnsi="Comic Sans MS"/>
          <w:b/>
          <w:color w:val="000000" w:themeColor="text1"/>
          <w:sz w:val="28"/>
          <w:szCs w:val="28"/>
        </w:rPr>
        <w:t>classés</w:t>
      </w:r>
      <w:r>
        <w:rPr>
          <w:rFonts w:ascii="Comic Sans MS" w:hAnsi="Comic Sans MS"/>
          <w:color w:val="000000" w:themeColor="text1"/>
          <w:sz w:val="28"/>
          <w:szCs w:val="28"/>
        </w:rPr>
        <w:t>depuis</w:t>
      </w:r>
      <w:proofErr w:type="spellEnd"/>
      <w:r>
        <w:rPr>
          <w:rFonts w:ascii="Comic Sans MS" w:hAnsi="Comic Sans MS"/>
          <w:color w:val="000000" w:themeColor="text1"/>
          <w:sz w:val="28"/>
          <w:szCs w:val="28"/>
        </w:rPr>
        <w:t xml:space="preserve"> 1908</w:t>
      </w:r>
    </w:p>
    <w:p w:rsidR="00B5154F" w:rsidRPr="006B3BA2" w:rsidRDefault="00B5154F" w:rsidP="00B5154F">
      <w:pPr>
        <w:pStyle w:val="NormalWeb"/>
        <w:spacing w:before="0" w:beforeAutospacing="0" w:after="0" w:afterAutospacing="0" w:line="288" w:lineRule="atLeast"/>
        <w:ind w:left="709" w:right="-150"/>
        <w:jc w:val="both"/>
        <w:rPr>
          <w:rFonts w:ascii="Comic Sans MS" w:hAnsi="Comic Sans MS"/>
          <w:b/>
          <w:color w:val="000000" w:themeColor="text1"/>
          <w:sz w:val="26"/>
          <w:szCs w:val="26"/>
        </w:rPr>
      </w:pPr>
      <w:r w:rsidRPr="006B3BA2">
        <w:rPr>
          <w:rFonts w:ascii="Comic Sans MS" w:hAnsi="Comic Sans MS"/>
          <w:b/>
          <w:color w:val="000000" w:themeColor="text1"/>
          <w:sz w:val="26"/>
          <w:szCs w:val="26"/>
        </w:rPr>
        <w:t>SAINT EXUPÈRE ET SAINT MAURICE</w:t>
      </w:r>
    </w:p>
    <w:p w:rsidR="00B5154F" w:rsidRPr="006B3BA2" w:rsidRDefault="00B5154F" w:rsidP="00B5154F">
      <w:pPr>
        <w:pStyle w:val="NormalWeb"/>
        <w:spacing w:before="0" w:beforeAutospacing="0" w:after="0" w:afterAutospacing="0" w:line="288" w:lineRule="atLeast"/>
        <w:ind w:left="709" w:right="-150"/>
        <w:jc w:val="both"/>
        <w:rPr>
          <w:rFonts w:ascii="Comic Sans MS" w:hAnsi="Comic Sans MS"/>
          <w:b/>
          <w:color w:val="000000" w:themeColor="text1"/>
          <w:sz w:val="26"/>
          <w:szCs w:val="26"/>
        </w:rPr>
      </w:pPr>
      <w:r w:rsidRPr="006B3BA2">
        <w:rPr>
          <w:rFonts w:ascii="Comic Sans MS" w:hAnsi="Comic Sans MS"/>
          <w:b/>
          <w:color w:val="000000" w:themeColor="text1"/>
          <w:sz w:val="26"/>
          <w:szCs w:val="26"/>
        </w:rPr>
        <w:t>SAINT VICTOR ET SAINT CANDIDE</w:t>
      </w:r>
    </w:p>
    <w:p w:rsidR="00B5154F" w:rsidRPr="006B3BA2" w:rsidRDefault="00B5154F" w:rsidP="00B5154F">
      <w:pPr>
        <w:pStyle w:val="NormalWeb"/>
        <w:spacing w:before="0" w:beforeAutospacing="0" w:after="0" w:afterAutospacing="0" w:line="288" w:lineRule="atLeast"/>
        <w:ind w:left="709" w:right="-150"/>
        <w:jc w:val="both"/>
        <w:rPr>
          <w:rFonts w:ascii="Comic Sans MS" w:hAnsi="Comic Sans MS"/>
          <w:b/>
          <w:color w:val="000000" w:themeColor="text1"/>
          <w:sz w:val="26"/>
          <w:szCs w:val="26"/>
        </w:rPr>
      </w:pPr>
      <w:r w:rsidRPr="006B3BA2">
        <w:rPr>
          <w:rFonts w:ascii="Comic Sans MS" w:hAnsi="Comic Sans MS"/>
          <w:b/>
          <w:color w:val="000000" w:themeColor="text1"/>
          <w:sz w:val="26"/>
          <w:szCs w:val="26"/>
        </w:rPr>
        <w:t>L’ANNONCIATION ET LA NATIVITÉ</w:t>
      </w:r>
    </w:p>
    <w:p w:rsidR="00B5154F" w:rsidRDefault="00B5154F" w:rsidP="00B5154F">
      <w:pPr>
        <w:pStyle w:val="NormalWeb"/>
        <w:spacing w:before="0" w:beforeAutospacing="0" w:after="0" w:afterAutospacing="0" w:line="288" w:lineRule="atLeast"/>
        <w:ind w:right="-150"/>
        <w:jc w:val="both"/>
        <w:rPr>
          <w:rFonts w:ascii="Comic Sans MS" w:hAnsi="Comic Sans MS"/>
          <w:color w:val="000000" w:themeColor="text1"/>
          <w:sz w:val="26"/>
          <w:szCs w:val="26"/>
        </w:rPr>
      </w:pPr>
      <w:r>
        <w:rPr>
          <w:rFonts w:ascii="Comic Sans MS" w:hAnsi="Comic Sans MS"/>
          <w:b/>
          <w:color w:val="000000" w:themeColor="text1"/>
          <w:sz w:val="26"/>
          <w:szCs w:val="26"/>
        </w:rPr>
        <w:t xml:space="preserve">- </w:t>
      </w:r>
      <w:r w:rsidRPr="00016F87">
        <w:rPr>
          <w:rFonts w:ascii="Comic Sans MS" w:hAnsi="Comic Sans MS"/>
          <w:b/>
          <w:color w:val="000000" w:themeColor="text1"/>
          <w:sz w:val="26"/>
          <w:szCs w:val="26"/>
        </w:rPr>
        <w:t>R</w:t>
      </w:r>
      <w:r>
        <w:rPr>
          <w:rFonts w:ascii="Comic Sans MS" w:hAnsi="Comic Sans MS"/>
          <w:b/>
          <w:color w:val="000000" w:themeColor="text1"/>
          <w:sz w:val="26"/>
          <w:szCs w:val="26"/>
        </w:rPr>
        <w:t>E</w:t>
      </w:r>
      <w:r w:rsidRPr="00016F87">
        <w:rPr>
          <w:rFonts w:ascii="Comic Sans MS" w:hAnsi="Comic Sans MS"/>
          <w:b/>
          <w:color w:val="000000" w:themeColor="text1"/>
          <w:sz w:val="26"/>
          <w:szCs w:val="26"/>
        </w:rPr>
        <w:t xml:space="preserve">TABLE </w:t>
      </w:r>
      <w:r>
        <w:rPr>
          <w:rFonts w:ascii="Comic Sans MS" w:hAnsi="Comic Sans MS"/>
          <w:b/>
          <w:color w:val="000000" w:themeColor="text1"/>
          <w:sz w:val="26"/>
          <w:szCs w:val="26"/>
        </w:rPr>
        <w:t xml:space="preserve">EN BOIS SCULPTÉ, </w:t>
      </w:r>
      <w:r>
        <w:rPr>
          <w:rFonts w:ascii="Comic Sans MS" w:hAnsi="Comic Sans MS"/>
          <w:color w:val="000000" w:themeColor="text1"/>
          <w:sz w:val="26"/>
          <w:szCs w:val="26"/>
        </w:rPr>
        <w:t>du XV° siècle, classé en 1908</w:t>
      </w:r>
    </w:p>
    <w:p w:rsidR="00B5154F" w:rsidRPr="007446A0" w:rsidRDefault="00B5154F" w:rsidP="00B5154F">
      <w:pPr>
        <w:pStyle w:val="NormalWeb"/>
        <w:spacing w:before="0" w:beforeAutospacing="0" w:after="0" w:afterAutospacing="0" w:line="288" w:lineRule="atLeast"/>
        <w:ind w:left="709" w:right="-150"/>
        <w:jc w:val="both"/>
        <w:rPr>
          <w:rFonts w:ascii="Comic Sans MS" w:hAnsi="Comic Sans MS"/>
          <w:color w:val="000000" w:themeColor="text1"/>
          <w:sz w:val="28"/>
          <w:szCs w:val="28"/>
        </w:rPr>
      </w:pPr>
      <w:r w:rsidRPr="007446A0">
        <w:rPr>
          <w:rFonts w:ascii="Comic Sans MS" w:hAnsi="Comic Sans MS"/>
          <w:color w:val="000000" w:themeColor="text1"/>
          <w:sz w:val="28"/>
          <w:szCs w:val="28"/>
        </w:rPr>
        <w:lastRenderedPageBreak/>
        <w:t>– scènes de la passion du Christ et de la Crucifixion du Christ entre les douze apôtres</w:t>
      </w:r>
    </w:p>
    <w:p w:rsidR="00B5154F" w:rsidRDefault="00B5154F" w:rsidP="00B5154F">
      <w:pPr>
        <w:pStyle w:val="NormalWeb"/>
        <w:spacing w:before="0" w:beforeAutospacing="0" w:after="0" w:afterAutospacing="0" w:line="288" w:lineRule="atLeast"/>
        <w:ind w:left="709" w:right="-150"/>
        <w:jc w:val="both"/>
        <w:rPr>
          <w:rFonts w:ascii="Comic Sans MS" w:hAnsi="Comic Sans MS"/>
          <w:color w:val="000000" w:themeColor="text1"/>
          <w:sz w:val="28"/>
          <w:szCs w:val="28"/>
        </w:rPr>
      </w:pPr>
      <w:r w:rsidRPr="007446A0">
        <w:rPr>
          <w:rFonts w:ascii="Comic Sans MS" w:hAnsi="Comic Sans MS"/>
          <w:color w:val="000000" w:themeColor="text1"/>
          <w:sz w:val="28"/>
          <w:szCs w:val="28"/>
        </w:rPr>
        <w:t>- Ce retable est un exemple de la Bible des pauvres. C’est une bande dessinée, ciselée avec finesse dans le bois qui explique une période importante de la vie du Christ</w:t>
      </w:r>
      <w:r>
        <w:rPr>
          <w:rFonts w:ascii="Comic Sans MS" w:hAnsi="Comic Sans MS"/>
          <w:color w:val="000000" w:themeColor="text1"/>
          <w:sz w:val="28"/>
          <w:szCs w:val="28"/>
        </w:rPr>
        <w:t>.</w:t>
      </w:r>
    </w:p>
    <w:p w:rsidR="00B5154F" w:rsidRPr="00EB5734" w:rsidRDefault="00B5154F" w:rsidP="00B5154F">
      <w:pPr>
        <w:pStyle w:val="NormalWeb"/>
        <w:spacing w:before="0" w:beforeAutospacing="0" w:after="0" w:afterAutospacing="0" w:line="288" w:lineRule="atLeast"/>
        <w:ind w:left="709" w:right="-150"/>
        <w:jc w:val="both"/>
        <w:rPr>
          <w:rFonts w:ascii="Comic Sans MS" w:hAnsi="Comic Sans MS"/>
          <w:b/>
          <w:color w:val="000000" w:themeColor="text1"/>
          <w:sz w:val="28"/>
          <w:szCs w:val="28"/>
        </w:rPr>
      </w:pPr>
    </w:p>
    <w:p w:rsidR="00B5154F" w:rsidRPr="00EB5734" w:rsidRDefault="00B5154F" w:rsidP="00B5154F">
      <w:pPr>
        <w:pStyle w:val="NormalWeb"/>
        <w:spacing w:before="0" w:beforeAutospacing="0" w:after="0" w:afterAutospacing="0" w:line="288" w:lineRule="atLeast"/>
        <w:ind w:left="709" w:right="1276"/>
        <w:jc w:val="center"/>
        <w:rPr>
          <w:rFonts w:ascii="Comic Sans MS" w:hAnsi="Comic Sans MS"/>
          <w:b/>
          <w:color w:val="000000" w:themeColor="text1"/>
          <w:sz w:val="28"/>
          <w:szCs w:val="28"/>
        </w:rPr>
      </w:pPr>
      <w:r w:rsidRPr="00EB5734">
        <w:rPr>
          <w:rFonts w:ascii="Comic Sans MS" w:hAnsi="Comic Sans MS"/>
          <w:b/>
          <w:color w:val="000000" w:themeColor="text1"/>
          <w:sz w:val="28"/>
          <w:szCs w:val="28"/>
        </w:rPr>
        <w:t>Tous</w:t>
      </w:r>
      <w:r>
        <w:rPr>
          <w:rFonts w:ascii="Comic Sans MS" w:hAnsi="Comic Sans MS"/>
          <w:b/>
          <w:color w:val="000000" w:themeColor="text1"/>
          <w:sz w:val="28"/>
          <w:szCs w:val="28"/>
        </w:rPr>
        <w:t xml:space="preserve"> </w:t>
      </w:r>
      <w:r w:rsidRPr="00EB5734">
        <w:rPr>
          <w:rFonts w:ascii="Comic Sans MS" w:hAnsi="Comic Sans MS"/>
          <w:b/>
          <w:color w:val="000000" w:themeColor="text1"/>
          <w:sz w:val="28"/>
          <w:szCs w:val="28"/>
        </w:rPr>
        <w:t xml:space="preserve">ont appréciés cette visite riche de découvertes et l’annonce de la messe du samedi 10 juillet prochain qui fera revivre cette église </w:t>
      </w:r>
    </w:p>
    <w:p w:rsidR="00A232FE" w:rsidRDefault="00A232FE"/>
    <w:sectPr w:rsidR="00A232FE" w:rsidSect="00B5154F">
      <w:pgSz w:w="11900" w:h="16820"/>
      <w:pgMar w:top="567" w:right="985"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savePreviewPicture/>
  <w:compat/>
  <w:rsids>
    <w:rsidRoot w:val="00B5154F"/>
    <w:rsid w:val="00A232FE"/>
    <w:rsid w:val="00B515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4F"/>
    <w:pPr>
      <w:spacing w:after="160" w:line="259" w:lineRule="auto"/>
    </w:pPr>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5154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1898</Characters>
  <Application>Microsoft Office Word</Application>
  <DocSecurity>0</DocSecurity>
  <Lines>15</Lines>
  <Paragraphs>4</Paragraphs>
  <ScaleCrop>false</ScaleCrop>
  <Company>Hewlett-Packard Company</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ALAIN</cp:lastModifiedBy>
  <cp:revision>1</cp:revision>
  <dcterms:created xsi:type="dcterms:W3CDTF">2021-06-16T07:59:00Z</dcterms:created>
  <dcterms:modified xsi:type="dcterms:W3CDTF">2021-06-16T07:59:00Z</dcterms:modified>
</cp:coreProperties>
</file>